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62F0" w14:textId="6B3937AD" w:rsidR="00646CC4" w:rsidRDefault="006903BC">
      <w:pPr>
        <w:pBdr>
          <w:bottom w:val="single" w:sz="12" w:space="1" w:color="auto"/>
        </w:pBdr>
        <w:rPr>
          <w:rFonts w:ascii="Candara" w:hAnsi="Candara"/>
        </w:rPr>
      </w:pPr>
      <w:r w:rsidRPr="006903BC">
        <w:rPr>
          <w:rFonts w:ascii="Candara" w:hAnsi="Candara"/>
          <w:i/>
          <w:sz w:val="32"/>
          <w:szCs w:val="32"/>
        </w:rPr>
        <w:t>Haunted Houses</w:t>
      </w:r>
      <w:r w:rsidR="00A900A3">
        <w:rPr>
          <w:rFonts w:ascii="Candara" w:hAnsi="Candara"/>
        </w:rPr>
        <w:tab/>
      </w:r>
      <w:r w:rsidR="00A900A3">
        <w:rPr>
          <w:rFonts w:ascii="Candara" w:hAnsi="Candara"/>
        </w:rPr>
        <w:tab/>
      </w:r>
      <w:r w:rsidR="00A900A3">
        <w:rPr>
          <w:rFonts w:ascii="Candara" w:hAnsi="Candara"/>
        </w:rPr>
        <w:tab/>
        <w:t xml:space="preserve">             </w:t>
      </w:r>
      <w:r w:rsidR="009E5255">
        <w:rPr>
          <w:rFonts w:ascii="Candara" w:hAnsi="Candara"/>
        </w:rPr>
        <w:tab/>
      </w:r>
      <w:r w:rsidR="009E5255">
        <w:rPr>
          <w:rFonts w:ascii="Candara" w:hAnsi="Candara"/>
        </w:rPr>
        <w:tab/>
      </w:r>
      <w:r w:rsidR="007C67F5">
        <w:rPr>
          <w:rFonts w:ascii="Candara" w:hAnsi="Candara"/>
        </w:rPr>
        <w:tab/>
      </w:r>
      <w:r w:rsidR="007C67F5">
        <w:rPr>
          <w:rFonts w:ascii="Candara" w:hAnsi="Candara"/>
        </w:rPr>
        <w:tab/>
      </w:r>
      <w:r w:rsidR="007C67F5">
        <w:rPr>
          <w:rFonts w:ascii="Candara" w:hAnsi="Candara"/>
        </w:rPr>
        <w:tab/>
      </w:r>
      <w:r w:rsidR="007C67F5">
        <w:rPr>
          <w:rFonts w:ascii="Candara" w:hAnsi="Candara"/>
        </w:rPr>
        <w:tab/>
      </w:r>
      <w:r w:rsidR="006E4938" w:rsidRPr="006E4938">
        <w:rPr>
          <w:rFonts w:ascii="Candara" w:hAnsi="Candara"/>
        </w:rPr>
        <w:t xml:space="preserve">GRADE: </w:t>
      </w:r>
      <w:r>
        <w:rPr>
          <w:rFonts w:ascii="Candara" w:hAnsi="Candara"/>
        </w:rPr>
        <w:t>3</w:t>
      </w:r>
      <w:r w:rsidRPr="006903BC">
        <w:rPr>
          <w:rFonts w:ascii="Candara" w:hAnsi="Candara"/>
          <w:vertAlign w:val="superscript"/>
        </w:rPr>
        <w:t>rd</w:t>
      </w:r>
      <w:r>
        <w:rPr>
          <w:rFonts w:ascii="Candara" w:hAnsi="Candara"/>
        </w:rPr>
        <w:t xml:space="preserve"> </w:t>
      </w:r>
    </w:p>
    <w:p w14:paraId="558D60D6" w14:textId="77777777" w:rsidR="00A900A3" w:rsidRPr="006E4938" w:rsidRDefault="00A900A3">
      <w:pPr>
        <w:rPr>
          <w:rFonts w:ascii="Candara" w:hAnsi="Candara"/>
        </w:rPr>
      </w:pPr>
      <w:bookmarkStart w:id="0" w:name="_GoBack"/>
      <w:bookmarkEnd w:id="0"/>
    </w:p>
    <w:p w14:paraId="2BC8CECE" w14:textId="190682B4" w:rsidR="006E4938" w:rsidRPr="006E4938" w:rsidRDefault="001574E8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548B61A5" wp14:editId="0E22DB2D">
            <wp:simplePos x="0" y="0"/>
            <wp:positionH relativeFrom="column">
              <wp:posOffset>4114800</wp:posOffset>
            </wp:positionH>
            <wp:positionV relativeFrom="paragraph">
              <wp:posOffset>105410</wp:posOffset>
            </wp:positionV>
            <wp:extent cx="1943100" cy="257746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938" w:rsidRPr="006E4938">
        <w:rPr>
          <w:rFonts w:ascii="Candara" w:hAnsi="Candara"/>
        </w:rPr>
        <w:t>STANDARDS:</w:t>
      </w:r>
      <w:r w:rsidR="000242CC">
        <w:rPr>
          <w:rFonts w:ascii="Candara" w:hAnsi="Candara"/>
        </w:rPr>
        <w:t xml:space="preserve"> </w:t>
      </w:r>
      <w:r w:rsidR="0027233F">
        <w:rPr>
          <w:rFonts w:ascii="Candara" w:hAnsi="Candara"/>
        </w:rPr>
        <w:t>National- 1,3,</w:t>
      </w:r>
      <w:r>
        <w:rPr>
          <w:rFonts w:ascii="Candara" w:hAnsi="Candara"/>
        </w:rPr>
        <w:t>4</w:t>
      </w:r>
      <w:r w:rsidR="0027233F">
        <w:rPr>
          <w:rFonts w:ascii="Candara" w:hAnsi="Candara"/>
        </w:rPr>
        <w:t>; SD- 2</w:t>
      </w:r>
      <w:r>
        <w:rPr>
          <w:rFonts w:ascii="Candara" w:hAnsi="Candara"/>
        </w:rPr>
        <w:t>,3,4</w:t>
      </w:r>
    </w:p>
    <w:p w14:paraId="51B27F3D" w14:textId="094E39A7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OBJECTIVES:</w:t>
      </w:r>
    </w:p>
    <w:p w14:paraId="377258EB" w14:textId="0CB85B67" w:rsidR="0027233F" w:rsidRDefault="0027233F" w:rsidP="0027233F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 xml:space="preserve">Create art that expresses ideas or moods. </w:t>
      </w:r>
    </w:p>
    <w:p w14:paraId="179730B3" w14:textId="1E33F1EF" w:rsidR="0027233F" w:rsidRDefault="0027233F" w:rsidP="0027233F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Selecting subject matter and symbols related to Halloween to convey meaning.</w:t>
      </w:r>
    </w:p>
    <w:p w14:paraId="56F43764" w14:textId="342E0F30" w:rsidR="001574E8" w:rsidRDefault="001574E8" w:rsidP="0027233F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Connecting art and architecture.</w:t>
      </w:r>
    </w:p>
    <w:p w14:paraId="71FDE459" w14:textId="66096ACB" w:rsidR="001574E8" w:rsidRPr="0027233F" w:rsidRDefault="001574E8" w:rsidP="0027233F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Identify the elements of art in famous works of art.</w:t>
      </w:r>
    </w:p>
    <w:p w14:paraId="44BD4083" w14:textId="77777777" w:rsidR="006E4938" w:rsidRPr="006E4938" w:rsidRDefault="006E4938">
      <w:pPr>
        <w:rPr>
          <w:rFonts w:ascii="Candara" w:hAnsi="Candara"/>
        </w:rPr>
      </w:pPr>
    </w:p>
    <w:p w14:paraId="2B60C732" w14:textId="6ABDB102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MATERIALS:</w:t>
      </w:r>
    </w:p>
    <w:p w14:paraId="0D19DFF6" w14:textId="2DBAEC4B" w:rsidR="006903BC" w:rsidRDefault="006903BC" w:rsidP="006903BC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12”x18” white paper</w:t>
      </w:r>
    </w:p>
    <w:p w14:paraId="3D226D17" w14:textId="75457815" w:rsidR="006903BC" w:rsidRDefault="006903BC" w:rsidP="006903BC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Sharpies</w:t>
      </w:r>
    </w:p>
    <w:p w14:paraId="15338A18" w14:textId="051CB4C5" w:rsidR="006903BC" w:rsidRDefault="006903BC" w:rsidP="006903BC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Crayons</w:t>
      </w:r>
    </w:p>
    <w:p w14:paraId="24154402" w14:textId="5BCDDA00" w:rsidR="006903BC" w:rsidRPr="006903BC" w:rsidRDefault="006903BC" w:rsidP="006903BC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Handouts with Victorian style house Ideas</w:t>
      </w:r>
    </w:p>
    <w:p w14:paraId="2F664124" w14:textId="77777777" w:rsidR="007C67F5" w:rsidRPr="007C67F5" w:rsidRDefault="007C67F5" w:rsidP="007C67F5">
      <w:pPr>
        <w:rPr>
          <w:rFonts w:ascii="Candara" w:hAnsi="Candara"/>
        </w:rPr>
      </w:pPr>
    </w:p>
    <w:p w14:paraId="39FCFA81" w14:textId="77777777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PROCEDURE:</w:t>
      </w:r>
    </w:p>
    <w:p w14:paraId="033109F8" w14:textId="04FAF27F" w:rsidR="006903BC" w:rsidRDefault="006903BC" w:rsidP="006903BC">
      <w:pPr>
        <w:pStyle w:val="ListParagraph"/>
        <w:numPr>
          <w:ilvl w:val="0"/>
          <w:numId w:val="11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Get students excited by showing them pictures of various haunted houses and mansions</w:t>
      </w:r>
      <w:proofErr w:type="gramEnd"/>
      <w:r>
        <w:rPr>
          <w:rFonts w:ascii="Candara" w:hAnsi="Candara"/>
        </w:rPr>
        <w:t>. Walk them through seeing various shapes, lines, colors, and patterns. What details do they notice? Broken fences, shingles, trees with no leaves, bats, owls, creaky stairs, fancy trim, windy road/sidewalk, tower, chimney, broken windows, spider webs, clouds cover</w:t>
      </w:r>
      <w:r w:rsidR="00DA455A">
        <w:rPr>
          <w:rFonts w:ascii="Candara" w:hAnsi="Candara"/>
        </w:rPr>
        <w:t>ing the moon, pumpkins, tombstones, cracks</w:t>
      </w:r>
      <w:r w:rsidR="00A423A0">
        <w:rPr>
          <w:rFonts w:ascii="Candara" w:hAnsi="Candara"/>
        </w:rPr>
        <w:t>, candles, black cats, etc</w:t>
      </w:r>
      <w:r w:rsidR="00DA455A">
        <w:rPr>
          <w:rFonts w:ascii="Candara" w:hAnsi="Candara"/>
        </w:rPr>
        <w:t xml:space="preserve">. </w:t>
      </w:r>
      <w:r w:rsidR="00A423A0">
        <w:rPr>
          <w:rFonts w:ascii="Candara" w:hAnsi="Candara"/>
        </w:rPr>
        <w:t xml:space="preserve">Explain that a lot of haunted houses are in the </w:t>
      </w:r>
      <w:r w:rsidR="00A423A0" w:rsidRPr="00A423A0">
        <w:rPr>
          <w:rFonts w:ascii="Candara" w:hAnsi="Candara"/>
          <w:b/>
        </w:rPr>
        <w:t>Victorian architectural style</w:t>
      </w:r>
      <w:r w:rsidR="00A423A0">
        <w:rPr>
          <w:rFonts w:ascii="Candara" w:hAnsi="Candara"/>
        </w:rPr>
        <w:t xml:space="preserve">. This kind of architecture has a lot of intricate features like trim, shingles, porches, and fancy woodwork. </w:t>
      </w:r>
    </w:p>
    <w:p w14:paraId="516CEBBD" w14:textId="22E8C5AD" w:rsidR="00DA455A" w:rsidRDefault="00DA455A" w:rsidP="006903BC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Do a quick demo of how to start. Draw the tree first because it is in the foreground. Then draw the house, moon, sidewalk, any fences, pumpkins, etc. </w:t>
      </w:r>
      <w:r w:rsidR="001574E8">
        <w:rPr>
          <w:rFonts w:ascii="Candara" w:hAnsi="Candara"/>
        </w:rPr>
        <w:t xml:space="preserve">Talk about how using </w:t>
      </w:r>
      <w:r w:rsidR="001574E8" w:rsidRPr="001574E8">
        <w:rPr>
          <w:rFonts w:ascii="Candara" w:hAnsi="Candara"/>
          <w:b/>
        </w:rPr>
        <w:t>organic shapes</w:t>
      </w:r>
      <w:r w:rsidR="001574E8">
        <w:rPr>
          <w:rFonts w:ascii="Candara" w:hAnsi="Candara"/>
        </w:rPr>
        <w:t xml:space="preserve"> for the shape of our houses, we can make our houses look spookier. </w:t>
      </w:r>
      <w:r w:rsidR="00A423A0">
        <w:rPr>
          <w:rFonts w:ascii="Candara" w:hAnsi="Candara"/>
        </w:rPr>
        <w:t xml:space="preserve">Talk about adding spooky creatures like cats, bats, mice, spiders, ghosts, skeletons, etc. Demo drawing some of these. </w:t>
      </w:r>
    </w:p>
    <w:p w14:paraId="5C1F6A7E" w14:textId="5E4C8F71" w:rsidR="00A423A0" w:rsidRDefault="00A423A0" w:rsidP="006903BC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Tell students they must have a tree, a moon, and their house. All other details are up to them. Pass out handouts to look at for ideas on how to draw Victorian style architecture. </w:t>
      </w:r>
    </w:p>
    <w:p w14:paraId="6DEFA8C4" w14:textId="2A35AADC" w:rsidR="00A423A0" w:rsidRPr="006903BC" w:rsidRDefault="00A423A0" w:rsidP="006903BC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They will draw with sharpie or black marker and then color with crayon. Remind them about color blending (black and purple for sky) and that their house should be a different color than the sky so it “pops” out. Emphasize coloring slowly and filling in all the white. </w:t>
      </w:r>
    </w:p>
    <w:p w14:paraId="0FF8920D" w14:textId="77777777" w:rsidR="001574E8" w:rsidRDefault="001574E8">
      <w:pPr>
        <w:rPr>
          <w:rFonts w:ascii="Candara" w:hAnsi="Candara"/>
        </w:rPr>
      </w:pPr>
    </w:p>
    <w:p w14:paraId="53E14B46" w14:textId="79BCFE2F"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VOCABULARY:</w:t>
      </w:r>
      <w:r w:rsidR="00A900A3">
        <w:rPr>
          <w:rFonts w:ascii="Candara" w:hAnsi="Candara"/>
        </w:rPr>
        <w:t xml:space="preserve"> </w:t>
      </w:r>
      <w:r w:rsidR="00DA455A">
        <w:rPr>
          <w:rFonts w:ascii="Candara" w:hAnsi="Candara"/>
        </w:rPr>
        <w:t>organic shapes, shapes, lines, texture, Victorian-style architecture, overlapping</w:t>
      </w:r>
      <w:r w:rsidR="00A423A0">
        <w:rPr>
          <w:rFonts w:ascii="Candara" w:hAnsi="Candara"/>
        </w:rPr>
        <w:t>, trim</w:t>
      </w:r>
    </w:p>
    <w:p w14:paraId="4E07B644" w14:textId="77777777" w:rsidR="001574E8" w:rsidRDefault="001574E8">
      <w:pPr>
        <w:rPr>
          <w:rFonts w:ascii="Candara" w:hAnsi="Candara"/>
        </w:rPr>
      </w:pPr>
    </w:p>
    <w:p w14:paraId="05119599" w14:textId="77777777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ASSESSMENT:</w:t>
      </w:r>
    </w:p>
    <w:p w14:paraId="67E880A7" w14:textId="0274562B" w:rsidR="00A423A0" w:rsidRDefault="00A423A0" w:rsidP="00A423A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Student successfully drew a haunted house using some Victorian-style architectural elements. </w:t>
      </w:r>
    </w:p>
    <w:p w14:paraId="441A698A" w14:textId="2C15591F" w:rsidR="00A423A0" w:rsidRDefault="00A423A0" w:rsidP="00A423A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Student has a tree in the foreground. </w:t>
      </w:r>
    </w:p>
    <w:p w14:paraId="76C2D940" w14:textId="4F508008" w:rsidR="00A423A0" w:rsidRPr="00A423A0" w:rsidRDefault="00A423A0" w:rsidP="00A423A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Student has used good craftsmanship in drawing and coloring their artwork. </w:t>
      </w:r>
    </w:p>
    <w:p w14:paraId="1252DD18" w14:textId="77777777" w:rsidR="001574E8" w:rsidRDefault="001574E8">
      <w:pPr>
        <w:rPr>
          <w:rFonts w:ascii="Candara" w:hAnsi="Candara"/>
        </w:rPr>
      </w:pPr>
    </w:p>
    <w:p w14:paraId="154C64BA" w14:textId="77777777"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COMMENTS:</w:t>
      </w:r>
    </w:p>
    <w:p w14:paraId="2EC103AC" w14:textId="05EC4526"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_____________________________________________________________________________________________________________________________________________</w:t>
      </w:r>
      <w:r w:rsidR="000242CC">
        <w:rPr>
          <w:rFonts w:ascii="Candara" w:hAnsi="Candara"/>
        </w:rPr>
        <w:t>_______________________</w:t>
      </w:r>
      <w:r w:rsidR="007644D5">
        <w:rPr>
          <w:rFonts w:ascii="Candara" w:hAnsi="Candara"/>
        </w:rPr>
        <w:t>__</w:t>
      </w:r>
    </w:p>
    <w:sectPr w:rsidR="006E4938" w:rsidRPr="006E4938" w:rsidSect="007644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09C"/>
    <w:multiLevelType w:val="hybridMultilevel"/>
    <w:tmpl w:val="7646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0C4"/>
    <w:multiLevelType w:val="hybridMultilevel"/>
    <w:tmpl w:val="35EE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0B3D"/>
    <w:multiLevelType w:val="hybridMultilevel"/>
    <w:tmpl w:val="84E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4B4"/>
    <w:multiLevelType w:val="hybridMultilevel"/>
    <w:tmpl w:val="A1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1C7E"/>
    <w:multiLevelType w:val="hybridMultilevel"/>
    <w:tmpl w:val="7B88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935CD"/>
    <w:multiLevelType w:val="hybridMultilevel"/>
    <w:tmpl w:val="74B49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D85"/>
    <w:multiLevelType w:val="hybridMultilevel"/>
    <w:tmpl w:val="A830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B1B69"/>
    <w:multiLevelType w:val="hybridMultilevel"/>
    <w:tmpl w:val="62F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AC5"/>
    <w:multiLevelType w:val="hybridMultilevel"/>
    <w:tmpl w:val="B0F0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199E"/>
    <w:multiLevelType w:val="hybridMultilevel"/>
    <w:tmpl w:val="FC4E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6310E"/>
    <w:multiLevelType w:val="hybridMultilevel"/>
    <w:tmpl w:val="5AB0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55E0"/>
    <w:multiLevelType w:val="hybridMultilevel"/>
    <w:tmpl w:val="6BBA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2C88"/>
    <w:multiLevelType w:val="hybridMultilevel"/>
    <w:tmpl w:val="4908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8"/>
    <w:rsid w:val="000242CC"/>
    <w:rsid w:val="000613A3"/>
    <w:rsid w:val="0015079A"/>
    <w:rsid w:val="001574E8"/>
    <w:rsid w:val="0027233F"/>
    <w:rsid w:val="00646CC4"/>
    <w:rsid w:val="006903BC"/>
    <w:rsid w:val="006E4938"/>
    <w:rsid w:val="00733A1B"/>
    <w:rsid w:val="007644D5"/>
    <w:rsid w:val="007C67F5"/>
    <w:rsid w:val="008615E8"/>
    <w:rsid w:val="009E5255"/>
    <w:rsid w:val="00A423A0"/>
    <w:rsid w:val="00A900A3"/>
    <w:rsid w:val="00B25322"/>
    <w:rsid w:val="00D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82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Siegle</dc:creator>
  <cp:keywords/>
  <dc:description/>
  <cp:lastModifiedBy>Megan M. Siegle</cp:lastModifiedBy>
  <cp:revision>2</cp:revision>
  <cp:lastPrinted>2012-09-06T20:25:00Z</cp:lastPrinted>
  <dcterms:created xsi:type="dcterms:W3CDTF">2012-10-26T02:48:00Z</dcterms:created>
  <dcterms:modified xsi:type="dcterms:W3CDTF">2012-10-26T02:48:00Z</dcterms:modified>
</cp:coreProperties>
</file>